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787341">
        <w:rPr>
          <w:rFonts w:ascii="Tahoma" w:hAnsi="Tahoma" w:cs="Tahoma"/>
          <w:sz w:val="22"/>
          <w:szCs w:val="22"/>
        </w:rPr>
        <w:t>14</w:t>
      </w:r>
      <w:r w:rsidR="003E020C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F63970" w:rsidRPr="00F63970" w:rsidRDefault="00B67675" w:rsidP="00504C27">
      <w:pPr>
        <w:autoSpaceDE w:val="0"/>
        <w:autoSpaceDN w:val="0"/>
        <w:adjustRightInd w:val="0"/>
        <w:jc w:val="both"/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3E020C">
        <w:rPr>
          <w:rFonts w:ascii="Tahoma" w:hAnsi="Tahoma" w:cs="Tahoma"/>
          <w:sz w:val="22"/>
          <w:szCs w:val="22"/>
        </w:rPr>
        <w:t>21</w:t>
      </w:r>
      <w:r>
        <w:rPr>
          <w:rFonts w:ascii="Tahoma" w:hAnsi="Tahoma" w:cs="Tahoma"/>
          <w:sz w:val="22"/>
          <w:szCs w:val="22"/>
        </w:rPr>
        <w:t>/</w:t>
      </w:r>
      <w:r w:rsidR="005E1605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787341">
        <w:rPr>
          <w:rFonts w:ascii="Tahoma" w:hAnsi="Tahoma" w:cs="Tahoma"/>
          <w:sz w:val="22"/>
          <w:szCs w:val="22"/>
        </w:rPr>
        <w:t>14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787341">
        <w:rPr>
          <w:rFonts w:ascii="Tahoma" w:hAnsi="Tahoma" w:cs="Tahoma"/>
          <w:color w:val="000000"/>
          <w:sz w:val="22"/>
          <w:szCs w:val="22"/>
        </w:rPr>
        <w:t xml:space="preserve">aquisição de itens de armarinho, artesanato e tecidos  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</w:t>
      </w:r>
      <w:r w:rsidR="00787341">
        <w:t>MOSAICO DISTRIBUIDORA ATACADO E ELETRONICOS EIRELI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787341">
        <w:t>26.148.070/0001-85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787341">
        <w:t>ALTO GIRO ATACADO E DISTRIBUIDORA DE AVIAMENTOS EIRELI EPP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787341">
        <w:t>19.496.182/0001-61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787341">
        <w:t>MARCELO COSTA PEREIRA DA SILVA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787341">
        <w:t>38.296.014/0001-77</w:t>
      </w:r>
      <w:r w:rsidR="003E020C">
        <w:rPr>
          <w:rFonts w:ascii="Tahoma" w:hAnsi="Tahoma" w:cs="Tahoma"/>
          <w:sz w:val="22"/>
          <w:szCs w:val="22"/>
        </w:rPr>
        <w:t xml:space="preserve">, </w:t>
      </w:r>
      <w:r w:rsidR="00787341">
        <w:t>LEMA COMERCIO DE PRODUTOS DE LIMPEZA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787341">
        <w:t>40.686.937/0001-87</w:t>
      </w:r>
      <w:r w:rsidR="00787341">
        <w:rPr>
          <w:rFonts w:ascii="Tahoma" w:hAnsi="Tahoma" w:cs="Tahoma"/>
          <w:sz w:val="22"/>
          <w:szCs w:val="22"/>
        </w:rPr>
        <w:t xml:space="preserve"> e </w:t>
      </w:r>
      <w:r w:rsidR="00787341">
        <w:t>TEX NORTE COMERCIO DE TECIDOS LTDA</w:t>
      </w:r>
      <w:r w:rsidR="003E020C">
        <w:rPr>
          <w:rFonts w:ascii="Tahoma" w:hAnsi="Tahoma" w:cs="Tahoma"/>
          <w:sz w:val="22"/>
          <w:szCs w:val="22"/>
        </w:rPr>
        <w:t xml:space="preserve">, CNPJ </w:t>
      </w:r>
      <w:r w:rsidR="00F63970">
        <w:t>74.149.493/0001-62.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787341">
        <w:rPr>
          <w:rFonts w:ascii="Tahoma" w:hAnsi="Tahoma" w:cs="Tahoma"/>
          <w:sz w:val="22"/>
          <w:szCs w:val="22"/>
        </w:rPr>
        <w:t>11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AF13F8">
        <w:rPr>
          <w:rFonts w:ascii="Tahoma" w:hAnsi="Tahoma" w:cs="Tahoma"/>
          <w:sz w:val="22"/>
          <w:szCs w:val="22"/>
        </w:rPr>
        <w:t>abril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F63970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87341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13F8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63970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19</cp:revision>
  <cp:lastPrinted>2022-04-11T18:17:00Z</cp:lastPrinted>
  <dcterms:created xsi:type="dcterms:W3CDTF">2020-03-10T13:10:00Z</dcterms:created>
  <dcterms:modified xsi:type="dcterms:W3CDTF">2022-04-11T18:38:00Z</dcterms:modified>
</cp:coreProperties>
</file>